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2947D1CF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763B91">
        <w:rPr>
          <w:rFonts w:asciiTheme="majorHAnsi" w:hAnsiTheme="majorHAnsi" w:cstheme="majorHAnsi"/>
          <w:sz w:val="24"/>
          <w:szCs w:val="24"/>
          <w:u w:val="single"/>
        </w:rPr>
        <w:t>02/04</w:t>
      </w:r>
      <w:r w:rsidR="006D62F1">
        <w:rPr>
          <w:rFonts w:asciiTheme="majorHAnsi" w:hAnsiTheme="majorHAnsi" w:cstheme="majorHAnsi"/>
          <w:sz w:val="24"/>
          <w:szCs w:val="24"/>
          <w:u w:val="single"/>
        </w:rPr>
        <w:t>/202</w:t>
      </w:r>
      <w:r w:rsidR="00763B91">
        <w:rPr>
          <w:rFonts w:asciiTheme="majorHAnsi" w:hAnsiTheme="majorHAnsi" w:cstheme="majorHAnsi"/>
          <w:sz w:val="24"/>
          <w:szCs w:val="24"/>
          <w:u w:val="single"/>
        </w:rPr>
        <w:t>6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41871129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763B91">
        <w:rPr>
          <w:rFonts w:asciiTheme="majorHAnsi" w:hAnsiTheme="majorHAnsi" w:cstheme="majorHAnsi"/>
          <w:sz w:val="24"/>
          <w:szCs w:val="24"/>
          <w:u w:val="single"/>
        </w:rPr>
        <w:t>Todd</w:t>
      </w:r>
      <w:r w:rsidR="00FE1088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3C0DD368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767B00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4D18BE">
        <w:rPr>
          <w:rFonts w:asciiTheme="majorHAnsi" w:hAnsiTheme="majorHAnsi" w:cstheme="majorHAnsi"/>
          <w:sz w:val="24"/>
          <w:szCs w:val="24"/>
          <w:u w:val="single"/>
        </w:rPr>
        <w:tab/>
      </w:r>
      <w:r w:rsidR="004D18BE">
        <w:rPr>
          <w:rFonts w:asciiTheme="majorHAnsi" w:hAnsiTheme="majorHAnsi" w:cstheme="majorHAnsi"/>
          <w:sz w:val="24"/>
          <w:szCs w:val="24"/>
          <w:u w:val="single"/>
        </w:rPr>
        <w:tab/>
      </w:r>
      <w:r w:rsidR="00763B91">
        <w:rPr>
          <w:rFonts w:asciiTheme="majorHAnsi" w:hAnsiTheme="majorHAnsi" w:cstheme="majorHAnsi"/>
          <w:sz w:val="24"/>
          <w:szCs w:val="24"/>
          <w:u w:val="single"/>
        </w:rPr>
        <w:t>Quinn Pauly</w:t>
      </w:r>
      <w:r w:rsidR="00763B91">
        <w:rPr>
          <w:rFonts w:asciiTheme="majorHAnsi" w:hAnsiTheme="majorHAnsi" w:cstheme="majorHAnsi"/>
          <w:sz w:val="24"/>
          <w:szCs w:val="24"/>
          <w:u w:val="single"/>
        </w:rPr>
        <w:tab/>
      </w:r>
      <w:r w:rsidR="004D18BE">
        <w:rPr>
          <w:rFonts w:asciiTheme="majorHAnsi" w:hAnsiTheme="majorHAnsi" w:cstheme="majorHAnsi"/>
          <w:sz w:val="24"/>
          <w:szCs w:val="24"/>
          <w:u w:val="single"/>
        </w:rPr>
        <w:tab/>
      </w:r>
      <w:r w:rsidR="000564FB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5B4C759B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7C49A7">
        <w:rPr>
          <w:rFonts w:asciiTheme="majorHAnsi" w:hAnsiTheme="majorHAnsi" w:cstheme="majorHAnsi"/>
          <w:sz w:val="24"/>
          <w:szCs w:val="24"/>
          <w:u w:val="single"/>
        </w:rPr>
        <w:t xml:space="preserve">        </w:t>
      </w:r>
      <w:r w:rsidR="00763B91" w:rsidRPr="00763B91">
        <w:rPr>
          <w:rFonts w:asciiTheme="majorHAnsi" w:hAnsiTheme="majorHAnsi" w:cstheme="majorHAnsi"/>
          <w:sz w:val="24"/>
          <w:szCs w:val="24"/>
          <w:u w:val="single"/>
        </w:rPr>
        <w:t>NORTH, PATRICK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460EDD09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763B91">
        <w:rPr>
          <w:rFonts w:asciiTheme="majorHAnsi" w:hAnsiTheme="majorHAnsi" w:cstheme="majorHAnsi"/>
          <w:sz w:val="24"/>
          <w:szCs w:val="24"/>
          <w:u w:val="single"/>
        </w:rPr>
        <w:t>01/13/2026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F5FCD37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326DD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5868" w:type="dxa"/>
        <w:tblLook w:val="04A0" w:firstRow="1" w:lastRow="0" w:firstColumn="1" w:lastColumn="0" w:noHBand="0" w:noVBand="1"/>
      </w:tblPr>
      <w:tblGrid>
        <w:gridCol w:w="1673"/>
        <w:gridCol w:w="2198"/>
        <w:gridCol w:w="1997"/>
      </w:tblGrid>
      <w:tr w:rsidR="000A5576" w14:paraId="4708B344" w14:textId="6CFF5505" w:rsidTr="00763B91">
        <w:tc>
          <w:tcPr>
            <w:tcW w:w="1673" w:type="dxa"/>
          </w:tcPr>
          <w:p w14:paraId="18195E95" w14:textId="77777777" w:rsidR="000A5576" w:rsidRPr="00C4665C" w:rsidRDefault="000A5576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2198" w:type="dxa"/>
          </w:tcPr>
          <w:p w14:paraId="204E3819" w14:textId="53B07975" w:rsidR="000A5576" w:rsidRPr="00603474" w:rsidRDefault="00763B91" w:rsidP="00EA1A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01/13/26</w:t>
            </w:r>
          </w:p>
        </w:tc>
        <w:tc>
          <w:tcPr>
            <w:tcW w:w="1997" w:type="dxa"/>
          </w:tcPr>
          <w:p w14:paraId="1A6DA31F" w14:textId="2B6C1B02" w:rsidR="000A5576" w:rsidRPr="00603474" w:rsidRDefault="00763B91" w:rsidP="00EA1A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07/16/25</w:t>
            </w:r>
          </w:p>
        </w:tc>
      </w:tr>
      <w:tr w:rsidR="00115B82" w14:paraId="60AFD235" w14:textId="7B178AF0" w:rsidTr="00763B91">
        <w:tc>
          <w:tcPr>
            <w:tcW w:w="1673" w:type="dxa"/>
          </w:tcPr>
          <w:p w14:paraId="33D21417" w14:textId="77777777" w:rsidR="00115B82" w:rsidRPr="00C4665C" w:rsidRDefault="00115B82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2198" w:type="dxa"/>
          </w:tcPr>
          <w:p w14:paraId="1D598EC6" w14:textId="0D3E26CD" w:rsidR="00115B82" w:rsidRPr="00C4665C" w:rsidRDefault="00763B91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Javier</w:t>
            </w:r>
          </w:p>
        </w:tc>
        <w:tc>
          <w:tcPr>
            <w:tcW w:w="1997" w:type="dxa"/>
          </w:tcPr>
          <w:p w14:paraId="513A1F9C" w14:textId="7B862DF2" w:rsidR="00115B82" w:rsidRDefault="00763B91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Javier</w:t>
            </w:r>
          </w:p>
        </w:tc>
      </w:tr>
      <w:tr w:rsidR="00115B82" w14:paraId="6E2A7A44" w14:textId="3DDB786B" w:rsidTr="00763B91">
        <w:tc>
          <w:tcPr>
            <w:tcW w:w="1673" w:type="dxa"/>
          </w:tcPr>
          <w:p w14:paraId="542028B9" w14:textId="77777777" w:rsidR="00115B82" w:rsidRPr="00C4665C" w:rsidRDefault="00115B82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2198" w:type="dxa"/>
          </w:tcPr>
          <w:p w14:paraId="70C72981" w14:textId="2F17C23D" w:rsidR="00115B82" w:rsidRPr="00C4665C" w:rsidRDefault="00763B91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Morgan</w:t>
            </w:r>
          </w:p>
        </w:tc>
        <w:tc>
          <w:tcPr>
            <w:tcW w:w="1997" w:type="dxa"/>
          </w:tcPr>
          <w:p w14:paraId="27A7650F" w14:textId="1FAA3B53" w:rsidR="00115B82" w:rsidRDefault="00763B91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Morgan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FB847ED" w14:textId="77EF5909" w:rsidR="001330DC" w:rsidRDefault="00EA4012" w:rsidP="00CA26D7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Concerns:</w:t>
      </w:r>
    </w:p>
    <w:tbl>
      <w:tblPr>
        <w:tblStyle w:val="TableGrid"/>
        <w:tblW w:w="9018" w:type="dxa"/>
        <w:tblLook w:val="04A0" w:firstRow="1" w:lastRow="0" w:firstColumn="1" w:lastColumn="0" w:noHBand="0" w:noVBand="1"/>
      </w:tblPr>
      <w:tblGrid>
        <w:gridCol w:w="1513"/>
        <w:gridCol w:w="3815"/>
        <w:gridCol w:w="3690"/>
      </w:tblGrid>
      <w:tr w:rsidR="00763B91" w:rsidRPr="00C4665C" w14:paraId="09EDEDA0" w14:textId="73C8AF88" w:rsidTr="00763B91">
        <w:tc>
          <w:tcPr>
            <w:tcW w:w="1513" w:type="dxa"/>
          </w:tcPr>
          <w:p w14:paraId="1011A98D" w14:textId="77777777" w:rsidR="00763B91" w:rsidRPr="00C4665C" w:rsidRDefault="00763B91" w:rsidP="00763B91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3815" w:type="dxa"/>
          </w:tcPr>
          <w:p w14:paraId="10A23DAC" w14:textId="2310352B" w:rsidR="00763B91" w:rsidRPr="00C4665C" w:rsidRDefault="00763B91" w:rsidP="00763B91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01/13/26</w:t>
            </w:r>
          </w:p>
        </w:tc>
        <w:tc>
          <w:tcPr>
            <w:tcW w:w="3690" w:type="dxa"/>
          </w:tcPr>
          <w:p w14:paraId="7502F761" w14:textId="554BDD00" w:rsidR="00763B91" w:rsidRPr="00603474" w:rsidRDefault="00763B91" w:rsidP="00763B9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07/16/25</w:t>
            </w:r>
          </w:p>
        </w:tc>
      </w:tr>
      <w:tr w:rsidR="006D62F1" w:rsidRPr="00C4665C" w14:paraId="14018A47" w14:textId="77777777" w:rsidTr="00763B91">
        <w:tc>
          <w:tcPr>
            <w:tcW w:w="1513" w:type="dxa"/>
          </w:tcPr>
          <w:p w14:paraId="3E1C0356" w14:textId="0320261B" w:rsidR="006D62F1" w:rsidRDefault="006D62F1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LCB</w:t>
            </w:r>
          </w:p>
        </w:tc>
        <w:tc>
          <w:tcPr>
            <w:tcW w:w="3815" w:type="dxa"/>
          </w:tcPr>
          <w:p w14:paraId="53B8C253" w14:textId="64E885F5" w:rsidR="006D62F1" w:rsidRDefault="00763B91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  <w:r w:rsidR="006D62F1">
              <w:rPr>
                <w:rFonts w:cstheme="minorHAnsi"/>
                <w:sz w:val="24"/>
                <w:szCs w:val="24"/>
              </w:rPr>
              <w:t>.4 H</w:t>
            </w:r>
          </w:p>
        </w:tc>
        <w:tc>
          <w:tcPr>
            <w:tcW w:w="3690" w:type="dxa"/>
          </w:tcPr>
          <w:p w14:paraId="7203B9F3" w14:textId="6F862574" w:rsidR="006D62F1" w:rsidRDefault="00763B91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2.9 H</w:t>
            </w:r>
          </w:p>
        </w:tc>
      </w:tr>
      <w:tr w:rsidR="000A5576" w:rsidRPr="00C4665C" w14:paraId="33D6E2EA" w14:textId="0DD93190" w:rsidTr="00763B91">
        <w:tc>
          <w:tcPr>
            <w:tcW w:w="1513" w:type="dxa"/>
          </w:tcPr>
          <w:p w14:paraId="07C1CED9" w14:textId="31B85ED9" w:rsidR="000A5576" w:rsidRPr="00C4665C" w:rsidRDefault="00763B91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Comment</w:t>
            </w:r>
          </w:p>
        </w:tc>
        <w:tc>
          <w:tcPr>
            <w:tcW w:w="3815" w:type="dxa"/>
          </w:tcPr>
          <w:p w14:paraId="31290564" w14:textId="699A43B9" w:rsidR="000A5576" w:rsidRPr="00C4665C" w:rsidRDefault="00763B91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763B91">
              <w:rPr>
                <w:rFonts w:cstheme="minorHAnsi"/>
                <w:sz w:val="24"/>
                <w:szCs w:val="24"/>
              </w:rPr>
              <w:t>Multiple LCB plaque of at least 2.7 E</w:t>
            </w:r>
          </w:p>
        </w:tc>
        <w:tc>
          <w:tcPr>
            <w:tcW w:w="3690" w:type="dxa"/>
          </w:tcPr>
          <w:p w14:paraId="604F1563" w14:textId="6951CEB9" w:rsidR="000A5576" w:rsidRDefault="00763B91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N/A</w:t>
            </w:r>
          </w:p>
        </w:tc>
      </w:tr>
    </w:tbl>
    <w:p w14:paraId="2D29EE59" w14:textId="77777777" w:rsidR="00CA2F3A" w:rsidRPr="00763B91" w:rsidRDefault="00CA2F3A" w:rsidP="00763B91">
      <w:pPr>
        <w:shd w:val="clear" w:color="auto" w:fill="FFFFFF"/>
        <w:spacing w:line="240" w:lineRule="auto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52D1C082" w14:textId="6C23FE16" w:rsidR="00763B91" w:rsidRPr="00763B91" w:rsidRDefault="00763B91" w:rsidP="00763B91">
      <w:pPr>
        <w:shd w:val="clear" w:color="auto" w:fill="FFFFFF"/>
        <w:spacing w:line="240" w:lineRule="auto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 w:rsidRPr="00763B91">
        <w:rPr>
          <w:rFonts w:asciiTheme="majorHAnsi" w:eastAsia="Times New Roman" w:hAnsiTheme="majorHAnsi" w:cstheme="majorHAnsi"/>
          <w:color w:val="222222"/>
          <w:sz w:val="24"/>
          <w:szCs w:val="24"/>
        </w:rPr>
        <w:t>Quinn, “</w:t>
      </w:r>
      <w:r w:rsidRPr="00763B91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Can you please look at the two </w:t>
      </w:r>
      <w:proofErr w:type="spellStart"/>
      <w:r w:rsidRPr="00763B91">
        <w:rPr>
          <w:rFonts w:asciiTheme="majorHAnsi" w:eastAsia="Times New Roman" w:hAnsiTheme="majorHAnsi" w:cstheme="majorHAnsi"/>
          <w:color w:val="222222"/>
          <w:sz w:val="24"/>
          <w:szCs w:val="24"/>
        </w:rPr>
        <w:t>CardioRisk</w:t>
      </w:r>
      <w:proofErr w:type="spellEnd"/>
      <w:r w:rsidRPr="00763B91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exams for patient P.N., most recent exam date: 1/13/2026, DOB: 3/20/1948. I have questions about "Multiple LCB plaque of at least 2.7 E</w:t>
      </w:r>
      <w:r w:rsidRPr="00763B91">
        <w:rPr>
          <w:rFonts w:asciiTheme="majorHAnsi" w:eastAsia="Times New Roman" w:hAnsiTheme="majorHAnsi" w:cstheme="majorHAnsi"/>
          <w:color w:val="222222"/>
          <w:sz w:val="24"/>
          <w:szCs w:val="24"/>
        </w:rPr>
        <w:t>.””</w:t>
      </w:r>
    </w:p>
    <w:p w14:paraId="4B57B096" w14:textId="3FBA1B55" w:rsidR="006D62F1" w:rsidRPr="00763B91" w:rsidRDefault="006D62F1" w:rsidP="00763B91">
      <w:pPr>
        <w:shd w:val="clear" w:color="auto" w:fill="FFFFFF"/>
        <w:spacing w:line="240" w:lineRule="auto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4A511C18" w14:textId="70500541" w:rsidR="00763B91" w:rsidRPr="00763B91" w:rsidRDefault="00763B91" w:rsidP="00763B91">
      <w:pPr>
        <w:shd w:val="clear" w:color="auto" w:fill="FFFFFF"/>
        <w:spacing w:line="240" w:lineRule="auto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 w:rsidRPr="00763B91">
        <w:rPr>
          <w:rFonts w:asciiTheme="majorHAnsi" w:eastAsia="Times New Roman" w:hAnsiTheme="majorHAnsi" w:cstheme="majorHAnsi"/>
          <w:color w:val="222222"/>
          <w:sz w:val="24"/>
          <w:szCs w:val="24"/>
        </w:rPr>
        <w:t>Reporting policy is to keep comments that indicate multiple plaques, if they are of differen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t </w:t>
      </w:r>
      <w:r w:rsidRPr="00763B91">
        <w:rPr>
          <w:rFonts w:asciiTheme="majorHAnsi" w:eastAsia="Times New Roman" w:hAnsiTheme="majorHAnsi" w:cstheme="majorHAnsi"/>
          <w:color w:val="222222"/>
          <w:sz w:val="24"/>
          <w:szCs w:val="24"/>
        </w:rPr>
        <w:t>plaque grades. So kept the comment.</w:t>
      </w:r>
    </w:p>
    <w:sectPr w:rsidR="00763B91" w:rsidRPr="00763B91" w:rsidSect="00D627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622DD" w14:textId="77777777" w:rsidR="006D049A" w:rsidRDefault="006D049A" w:rsidP="005C3D1E">
      <w:pPr>
        <w:spacing w:after="0" w:line="240" w:lineRule="auto"/>
      </w:pPr>
      <w:r>
        <w:separator/>
      </w:r>
    </w:p>
  </w:endnote>
  <w:endnote w:type="continuationSeparator" w:id="0">
    <w:p w14:paraId="6C19A34D" w14:textId="77777777" w:rsidR="006D049A" w:rsidRDefault="006D049A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A93FB" w14:textId="77777777" w:rsidR="006D049A" w:rsidRDefault="006D049A" w:rsidP="005C3D1E">
      <w:pPr>
        <w:spacing w:after="0" w:line="240" w:lineRule="auto"/>
      </w:pPr>
      <w:r>
        <w:separator/>
      </w:r>
    </w:p>
  </w:footnote>
  <w:footnote w:type="continuationSeparator" w:id="0">
    <w:p w14:paraId="4E4645F1" w14:textId="77777777" w:rsidR="006D049A" w:rsidRDefault="006D049A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A680C" w14:textId="77777777" w:rsidR="00C06F63" w:rsidRDefault="00C06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A66DDB"/>
    <w:multiLevelType w:val="multilevel"/>
    <w:tmpl w:val="7672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9578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564FB"/>
    <w:rsid w:val="000A5576"/>
    <w:rsid w:val="00112253"/>
    <w:rsid w:val="00115B82"/>
    <w:rsid w:val="001330DC"/>
    <w:rsid w:val="001B1659"/>
    <w:rsid w:val="002201A8"/>
    <w:rsid w:val="0022295C"/>
    <w:rsid w:val="002260FA"/>
    <w:rsid w:val="00276549"/>
    <w:rsid w:val="00325EAF"/>
    <w:rsid w:val="00415F56"/>
    <w:rsid w:val="00436EBB"/>
    <w:rsid w:val="00472B6F"/>
    <w:rsid w:val="00473F4E"/>
    <w:rsid w:val="004D18BE"/>
    <w:rsid w:val="00532B01"/>
    <w:rsid w:val="00545237"/>
    <w:rsid w:val="005C3D1E"/>
    <w:rsid w:val="005C6472"/>
    <w:rsid w:val="005E51F6"/>
    <w:rsid w:val="00603474"/>
    <w:rsid w:val="006326DD"/>
    <w:rsid w:val="006B5B07"/>
    <w:rsid w:val="006B78A9"/>
    <w:rsid w:val="006D049A"/>
    <w:rsid w:val="006D62F1"/>
    <w:rsid w:val="006F16FF"/>
    <w:rsid w:val="00763B91"/>
    <w:rsid w:val="00767B00"/>
    <w:rsid w:val="00791192"/>
    <w:rsid w:val="007A0776"/>
    <w:rsid w:val="007C49A7"/>
    <w:rsid w:val="00803F3C"/>
    <w:rsid w:val="00877F41"/>
    <w:rsid w:val="008F419B"/>
    <w:rsid w:val="00902E83"/>
    <w:rsid w:val="00920894"/>
    <w:rsid w:val="00924629"/>
    <w:rsid w:val="009E3DD2"/>
    <w:rsid w:val="00A75E71"/>
    <w:rsid w:val="00A802E9"/>
    <w:rsid w:val="00B137A8"/>
    <w:rsid w:val="00B13D3F"/>
    <w:rsid w:val="00BC2E9F"/>
    <w:rsid w:val="00C06F63"/>
    <w:rsid w:val="00C2143D"/>
    <w:rsid w:val="00CA26D7"/>
    <w:rsid w:val="00CA2F3A"/>
    <w:rsid w:val="00CC320F"/>
    <w:rsid w:val="00CD709D"/>
    <w:rsid w:val="00D627DC"/>
    <w:rsid w:val="00DF449B"/>
    <w:rsid w:val="00E00D43"/>
    <w:rsid w:val="00E567A1"/>
    <w:rsid w:val="00EA1AF0"/>
    <w:rsid w:val="00EA4012"/>
    <w:rsid w:val="00F07722"/>
    <w:rsid w:val="00F527FB"/>
    <w:rsid w:val="00FA2020"/>
    <w:rsid w:val="00FE1088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7AEC4DF6-610A-4A9C-80DA-685C0F6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DefaultParagraphFont"/>
    <w:rsid w:val="0011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627</Characters>
  <Application>Microsoft Office Word</Application>
  <DocSecurity>0</DocSecurity>
  <Lines>29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Angela Alejandre</cp:lastModifiedBy>
  <cp:revision>2</cp:revision>
  <cp:lastPrinted>2026-02-04T18:09:00Z</cp:lastPrinted>
  <dcterms:created xsi:type="dcterms:W3CDTF">2026-02-04T18:13:00Z</dcterms:created>
  <dcterms:modified xsi:type="dcterms:W3CDTF">2026-02-04T18:13:00Z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88a58bc50224fff8b59f20bf26b009d32bed24227f931e993da7e5c10943871a</vt:lpwstr>
  </property>
</Properties>
</file>